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046B8" w14:paraId="0A172697" w14:textId="77777777" w:rsidTr="009C6FA5">
        <w:tc>
          <w:tcPr>
            <w:tcW w:w="10915" w:type="dxa"/>
          </w:tcPr>
          <w:p w14:paraId="45027389" w14:textId="58824301" w:rsidR="00A046B8" w:rsidRDefault="0082556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 wp14:anchorId="237E5D3D" wp14:editId="23A0DDCB">
                      <wp:simplePos x="0" y="0"/>
                      <wp:positionH relativeFrom="column">
                        <wp:posOffset>3781425</wp:posOffset>
                      </wp:positionH>
                      <wp:positionV relativeFrom="paragraph">
                        <wp:posOffset>238125</wp:posOffset>
                      </wp:positionV>
                      <wp:extent cx="1915160" cy="317500"/>
                      <wp:effectExtent l="0" t="0" r="8890" b="6350"/>
                      <wp:wrapNone/>
                      <wp:docPr id="102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5160" cy="317500"/>
                              </a:xfrm>
                              <a:prstGeom prst="rect">
                                <a:avLst/>
                              </a:prstGeom>
                              <a:ln w="6350" cap="flat" cmpd="sng" algn="ctr">
                                <a:noFill/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B7E422" w14:textId="0AE296FD" w:rsidR="00A046B8" w:rsidRDefault="00A046B8" w:rsidP="001429EB"/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37E5D3D" id="オブジェクト 0" o:spid="_x0000_s1026" style="position:absolute;left:0;text-align:left;margin-left:297.75pt;margin-top:18.75pt;width:150.8pt;height:25pt;z-index:4;visibility:visible;mso-wrap-style:square;mso-width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" fillcolor="white [3201]" stroked="f" strokeweight=".5pt">
                      <v:textbox>
                        <w:txbxContent>
                          <w:p w14:paraId="0AB7E422" w14:textId="0AE296FD" w:rsidR="00A046B8" w:rsidRDefault="00A046B8" w:rsidP="001429EB"/>
                        </w:txbxContent>
                      </v:textbox>
                    </v:rect>
                  </w:pict>
                </mc:Fallback>
              </mc:AlternateContent>
            </w:r>
            <w:r w:rsidR="00A6473C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 wp14:anchorId="5B47B0D4" wp14:editId="68579F39">
                      <wp:simplePos x="0" y="0"/>
                      <wp:positionH relativeFrom="column">
                        <wp:posOffset>5091430</wp:posOffset>
                      </wp:positionH>
                      <wp:positionV relativeFrom="paragraph">
                        <wp:posOffset>-9298940</wp:posOffset>
                      </wp:positionV>
                      <wp:extent cx="847725" cy="317500"/>
                      <wp:effectExtent l="635" t="635" r="29845" b="1079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17500"/>
                              </a:xfrm>
                              <a:prstGeom prst="rect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6EF6AC" w14:textId="77777777" w:rsidR="00A046B8" w:rsidRDefault="00A6473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様式例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47B0D4" id="_x0000_s1027" style="position:absolute;left:0;text-align:left;margin-left:400.9pt;margin-top:-732.2pt;width:66.75pt;height:25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" fillcolor="white [3201]" strokecolor="black [3200]" strokeweight=".5pt">
                      <v:textbox>
                        <w:txbxContent>
                          <w:p w14:paraId="4F6EF6AC" w14:textId="77777777" w:rsidR="00A046B8" w:rsidRDefault="00A647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6473C">
              <w:rPr>
                <w:rFonts w:hint="eastAsia"/>
                <w:color w:val="000000" w:themeColor="text1"/>
                <w:sz w:val="28"/>
              </w:rPr>
              <w:t>新型コロナウイルス</w:t>
            </w:r>
            <w:r w:rsidR="009A2034">
              <w:rPr>
                <w:rFonts w:hint="eastAsia"/>
                <w:color w:val="000000" w:themeColor="text1"/>
                <w:sz w:val="28"/>
              </w:rPr>
              <w:t>感染症</w:t>
            </w:r>
            <w:r w:rsidR="00A6473C">
              <w:rPr>
                <w:rFonts w:hint="eastAsia"/>
                <w:color w:val="000000" w:themeColor="text1"/>
                <w:sz w:val="28"/>
              </w:rPr>
              <w:t>・インフルエンザ経過報告書（保護者等記入）</w:t>
            </w:r>
          </w:p>
        </w:tc>
      </w:tr>
      <w:tr w:rsidR="00A046B8" w14:paraId="00E67FF1" w14:textId="77777777" w:rsidTr="009C6FA5">
        <w:trPr>
          <w:trHeight w:val="14499"/>
        </w:trPr>
        <w:tc>
          <w:tcPr>
            <w:tcW w:w="10915" w:type="dxa"/>
          </w:tcPr>
          <w:p w14:paraId="35301DD6" w14:textId="77777777" w:rsidR="00A046B8" w:rsidRDefault="00A6473C">
            <w:pPr>
              <w:spacing w:beforeLines="50" w:before="1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　　　　　　　　　　　　　</w:t>
            </w:r>
          </w:p>
          <w:p w14:paraId="11F57050" w14:textId="45561CCD" w:rsidR="00A046B8" w:rsidRDefault="00A6473C">
            <w:pPr>
              <w:ind w:firstLineChars="100" w:firstLine="24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u w:val="single"/>
              </w:rPr>
              <w:t xml:space="preserve">クラス　　年　　組　生徒氏名　　　　　　　　　　　　　　　　　</w:t>
            </w:r>
          </w:p>
          <w:p w14:paraId="0FE2712D" w14:textId="77777777" w:rsidR="00A046B8" w:rsidRDefault="00A046B8">
            <w:pPr>
              <w:ind w:firstLineChars="100" w:firstLine="240"/>
              <w:rPr>
                <w:color w:val="000000" w:themeColor="text1"/>
              </w:rPr>
            </w:pPr>
          </w:p>
          <w:p w14:paraId="7D1C8317" w14:textId="77777777" w:rsidR="00A046B8" w:rsidRDefault="00A6473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  <w:spacing w:val="60"/>
                <w:fitText w:val="1680" w:id="1"/>
              </w:rPr>
              <w:t>症状出現</w:t>
            </w:r>
            <w:r>
              <w:rPr>
                <w:rFonts w:hint="eastAsia"/>
                <w:color w:val="000000" w:themeColor="text1"/>
                <w:fitText w:val="1680" w:id="1"/>
              </w:rPr>
              <w:t>日</w:t>
            </w:r>
            <w:r>
              <w:rPr>
                <w:rFonts w:hint="eastAsia"/>
                <w:color w:val="000000" w:themeColor="text1"/>
              </w:rPr>
              <w:t>：令和　　年　　月　　日（発症０日）</w:t>
            </w:r>
          </w:p>
          <w:p w14:paraId="49DE0EF4" w14:textId="77777777" w:rsidR="00A046B8" w:rsidRDefault="00A6473C">
            <w:pPr>
              <w:ind w:firstLineChars="100" w:firstLine="24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医療機関診断日：令和　　年　　月　　日</w:t>
            </w:r>
          </w:p>
          <w:p w14:paraId="66F07B62" w14:textId="6A70C419" w:rsidR="00A046B8" w:rsidRPr="00A645CC" w:rsidRDefault="006804A5" w:rsidP="00A645CC">
            <w:pPr>
              <w:ind w:firstLineChars="100" w:firstLine="240"/>
              <w:rPr>
                <w:color w:val="000000" w:themeColor="text1"/>
                <w:szCs w:val="24"/>
              </w:rPr>
            </w:pPr>
            <w:r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 wp14:anchorId="04844CF0" wp14:editId="7B68B4B1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189865</wp:posOffset>
                      </wp:positionV>
                      <wp:extent cx="6400800" cy="450215"/>
                      <wp:effectExtent l="0" t="0" r="19050" b="26035"/>
                      <wp:wrapNone/>
                      <wp:docPr id="102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0" cy="450215"/>
                              </a:xfrm>
                              <a:prstGeom prst="bracketPair">
                                <a:avLst>
                                  <a:gd name="adj" fmla="val 666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583AB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o:spid="_x0000_s1026" type="#_x0000_t185" style="position:absolute;margin-left:16.75pt;margin-top:14.95pt;width:7in;height:35.45pt;z-index:3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" adj="1440" strokecolor="black [3200]" strokeweight=".5pt">
                      <v:stroke joinstyle="miter"/>
                    </v:shape>
                  </w:pict>
                </mc:Fallback>
              </mc:AlternateContent>
            </w:r>
            <w:r w:rsidR="00A645CC" w:rsidRPr="00A645CC">
              <w:rPr>
                <w:rFonts w:hint="eastAsia"/>
                <w:color w:val="000000" w:themeColor="text1"/>
                <w:kern w:val="0"/>
                <w:szCs w:val="24"/>
              </w:rPr>
              <w:t>診</w:t>
            </w:r>
            <w:r w:rsidR="00A645CC">
              <w:rPr>
                <w:rFonts w:hint="eastAsia"/>
                <w:color w:val="000000" w:themeColor="text1"/>
                <w:kern w:val="0"/>
                <w:szCs w:val="24"/>
              </w:rPr>
              <w:t xml:space="preserve">　　</w:t>
            </w:r>
            <w:r w:rsidR="00A645CC" w:rsidRPr="00A645CC">
              <w:rPr>
                <w:rFonts w:hint="eastAsia"/>
                <w:color w:val="000000" w:themeColor="text1"/>
                <w:kern w:val="0"/>
                <w:szCs w:val="24"/>
              </w:rPr>
              <w:t>断</w:t>
            </w:r>
            <w:r w:rsidR="00A645CC">
              <w:rPr>
                <w:rFonts w:hint="eastAsia"/>
                <w:color w:val="000000" w:themeColor="text1"/>
                <w:kern w:val="0"/>
                <w:szCs w:val="24"/>
              </w:rPr>
              <w:t xml:space="preserve">　　</w:t>
            </w:r>
            <w:r w:rsidR="00A645CC" w:rsidRPr="00A645CC">
              <w:rPr>
                <w:rFonts w:hint="eastAsia"/>
                <w:color w:val="000000" w:themeColor="text1"/>
                <w:kern w:val="0"/>
                <w:szCs w:val="24"/>
              </w:rPr>
              <w:t>名</w:t>
            </w:r>
            <w:r w:rsidR="00A645CC">
              <w:rPr>
                <w:rFonts w:hint="eastAsia"/>
                <w:color w:val="000000" w:themeColor="text1"/>
                <w:szCs w:val="24"/>
              </w:rPr>
              <w:t>：新型コロナウイルス感染症　・　インフルエンザ　　　型</w:t>
            </w:r>
          </w:p>
          <w:p w14:paraId="32BA4927" w14:textId="164EDC93" w:rsidR="00A046B8" w:rsidRDefault="00A6473C" w:rsidP="009C6FA5">
            <w:pPr>
              <w:ind w:firstLineChars="200" w:firstLine="480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</w:rPr>
              <w:t>医師からの注意事項（学校へ伝えること）</w:t>
            </w:r>
          </w:p>
          <w:p w14:paraId="2F951BE2" w14:textId="77777777" w:rsidR="00A046B8" w:rsidRDefault="00A046B8">
            <w:pPr>
              <w:ind w:firstLineChars="100" w:firstLine="200"/>
              <w:rPr>
                <w:color w:val="000000" w:themeColor="text1"/>
                <w:sz w:val="20"/>
              </w:rPr>
            </w:pPr>
          </w:p>
          <w:p w14:paraId="00857B07" w14:textId="77777777" w:rsidR="00A046B8" w:rsidRDefault="00A046B8" w:rsidP="009C6FA5">
            <w:pPr>
              <w:tabs>
                <w:tab w:val="left" w:pos="8766"/>
              </w:tabs>
              <w:jc w:val="left"/>
              <w:rPr>
                <w:color w:val="000000" w:themeColor="text1"/>
              </w:rPr>
            </w:pPr>
          </w:p>
          <w:p w14:paraId="1BCD753E" w14:textId="77777777" w:rsidR="00A046B8" w:rsidRDefault="00A6473C">
            <w:pPr>
              <w:tabs>
                <w:tab w:val="left" w:pos="8766"/>
              </w:tabs>
              <w:ind w:leftChars="100" w:left="460" w:hangingChars="100" w:hanging="220"/>
              <w:jc w:val="left"/>
              <w:rPr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◆</w:t>
            </w:r>
            <w:r>
              <w:rPr>
                <w:rFonts w:hint="eastAsia"/>
                <w:color w:val="000000" w:themeColor="text1"/>
                <w:sz w:val="22"/>
              </w:rPr>
              <w:t>新型コロナウイルス感染症の出席停止期間は、学校保健安全法施行規則第19条第２項により、「</w:t>
            </w:r>
            <w:r>
              <w:rPr>
                <w:rFonts w:hint="eastAsia"/>
                <w:color w:val="000000" w:themeColor="text1"/>
                <w:sz w:val="22"/>
                <w:u w:val="single"/>
              </w:rPr>
              <w:t>発症した後５日を経過し、かつ、症状が軽快した後１日を経過するまで</w:t>
            </w:r>
            <w:r>
              <w:rPr>
                <w:rFonts w:hint="eastAsia"/>
                <w:color w:val="000000" w:themeColor="text1"/>
                <w:sz w:val="22"/>
              </w:rPr>
              <w:t>」とされていますので、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発症した日を０日として、そこから５日間（計６日間）は登校できません。また、症状軽快とは、解熱剤を使用せずに解熱し、かつ、呼吸器症状が改善傾向にあることを指し、症状が軽快した日を０日として１日を経過する必要があります。</w:t>
            </w:r>
          </w:p>
          <w:p w14:paraId="3E3FC28C" w14:textId="75E8F043" w:rsidR="00A645CC" w:rsidRDefault="00A6473C" w:rsidP="009C6FA5">
            <w:pPr>
              <w:tabs>
                <w:tab w:val="left" w:pos="8766"/>
              </w:tabs>
              <w:ind w:leftChars="100" w:left="460" w:hangingChars="100" w:hanging="22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※無症状の感染者に対する期間は、検体を採取した日から５日を経過するまでを基準</w:t>
            </w:r>
          </w:p>
          <w:p w14:paraId="76CC6962" w14:textId="77777777" w:rsidR="009C6FA5" w:rsidRPr="009C6FA5" w:rsidRDefault="009C6FA5" w:rsidP="009C6FA5">
            <w:pPr>
              <w:tabs>
                <w:tab w:val="left" w:pos="8766"/>
              </w:tabs>
              <w:ind w:leftChars="100" w:left="460" w:hangingChars="100" w:hanging="22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5473332" w14:textId="39D5C92E" w:rsidR="00A046B8" w:rsidRDefault="009C6FA5">
            <w:pPr>
              <w:spacing w:afterLines="50" w:after="120"/>
              <w:ind w:leftChars="100" w:left="480" w:hangingChars="100" w:hanging="24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0E0252" wp14:editId="24144545">
                      <wp:simplePos x="0" y="0"/>
                      <wp:positionH relativeFrom="margin">
                        <wp:posOffset>34925</wp:posOffset>
                      </wp:positionH>
                      <wp:positionV relativeFrom="paragraph">
                        <wp:posOffset>722630</wp:posOffset>
                      </wp:positionV>
                      <wp:extent cx="6762750" cy="3238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BFAE5D" w14:textId="1DDCAC18" w:rsidR="00045A32" w:rsidRPr="009C6FA5" w:rsidRDefault="00045A3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16"/>
                                    </w:rPr>
                                  </w:pPr>
                                  <w:r w:rsidRPr="009C6FA5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16"/>
                                    </w:rPr>
                                    <w:t>※</w:t>
                                  </w:r>
                                  <w:r w:rsidR="009C6FA5" w:rsidRPr="009C6FA5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16"/>
                                    </w:rPr>
                                    <w:t>インフルエンザでの</w:t>
                                  </w:r>
                                  <w:r w:rsidRPr="009C6FA5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16"/>
                                    </w:rPr>
                                    <w:t>添付書類：受診証明書</w:t>
                                  </w:r>
                                  <w:r w:rsidR="00A6473C" w:rsidRPr="009C6FA5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16"/>
                                    </w:rPr>
                                    <w:t>として診療報酬領収書</w:t>
                                  </w:r>
                                  <w:r w:rsidR="009A2034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16"/>
                                    </w:rPr>
                                    <w:t>または</w:t>
                                  </w:r>
                                  <w:r w:rsidR="00A6473C" w:rsidRPr="009C6FA5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16"/>
                                    </w:rPr>
                                    <w:t>処方薬説明書等の写し</w:t>
                                  </w:r>
                                  <w:r w:rsidR="00A645CC" w:rsidRPr="009C6FA5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16"/>
                                    </w:rPr>
                                    <w:t>が必要です。</w:t>
                                  </w:r>
                                </w:p>
                                <w:p w14:paraId="726748C7" w14:textId="77777777" w:rsidR="00A645CC" w:rsidRPr="009C6FA5" w:rsidRDefault="00A645CC">
                                  <w:pPr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0E02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8" type="#_x0000_t202" style="position:absolute;left:0;text-align:left;margin-left:2.75pt;margin-top:56.9pt;width:532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" filled="f" stroked="f" strokeweight=".5pt">
                      <v:textbox>
                        <w:txbxContent>
                          <w:p w14:paraId="0ABFAE5D" w14:textId="1DDCAC18" w:rsidR="00045A32" w:rsidRPr="009C6FA5" w:rsidRDefault="00045A32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16"/>
                              </w:rPr>
                            </w:pPr>
                            <w:r w:rsidRPr="009C6FA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16"/>
                              </w:rPr>
                              <w:t>※</w:t>
                            </w:r>
                            <w:r w:rsidR="009C6FA5" w:rsidRPr="009C6FA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16"/>
                              </w:rPr>
                              <w:t>インフルエンザでの</w:t>
                            </w:r>
                            <w:r w:rsidRPr="009C6FA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16"/>
                              </w:rPr>
                              <w:t>添付書類：受診証明書</w:t>
                            </w:r>
                            <w:r w:rsidR="00A6473C" w:rsidRPr="009C6FA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16"/>
                              </w:rPr>
                              <w:t>として診療報酬領収書</w:t>
                            </w:r>
                            <w:r w:rsidR="009A2034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16"/>
                              </w:rPr>
                              <w:t>または</w:t>
                            </w:r>
                            <w:r w:rsidR="00A6473C" w:rsidRPr="009C6FA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16"/>
                              </w:rPr>
                              <w:t>処方薬説明書等の写し</w:t>
                            </w:r>
                            <w:r w:rsidR="00A645CC" w:rsidRPr="009C6FA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16"/>
                              </w:rPr>
                              <w:t>が必要です。</w:t>
                            </w:r>
                          </w:p>
                          <w:p w14:paraId="726748C7" w14:textId="77777777" w:rsidR="00A645CC" w:rsidRPr="009C6FA5" w:rsidRDefault="00A645CC">
                            <w:pPr>
                              <w:rPr>
                                <w:sz w:val="22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6473C">
              <w:rPr>
                <w:rFonts w:hint="eastAsia"/>
                <w:color w:val="000000" w:themeColor="text1"/>
                <w:sz w:val="22"/>
              </w:rPr>
              <w:t>◆季節性インフルエンザの出席停止期間は、学校保健安全法施行規則第19条第２項により、「</w:t>
            </w:r>
            <w:r w:rsidR="00A6473C">
              <w:rPr>
                <w:rFonts w:hint="eastAsia"/>
                <w:color w:val="000000" w:themeColor="text1"/>
                <w:sz w:val="22"/>
                <w:u w:val="single"/>
              </w:rPr>
              <w:t>発症した後５日を経過し、かつ、解熱した後２日（幼児にあっては、３日）を経過するまで</w:t>
            </w:r>
            <w:r w:rsidR="00A6473C">
              <w:rPr>
                <w:rFonts w:hint="eastAsia"/>
                <w:color w:val="000000" w:themeColor="text1"/>
                <w:sz w:val="22"/>
              </w:rPr>
              <w:t>」とされていますので、</w:t>
            </w:r>
            <w:r w:rsidR="00A6473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発症した日を０日として、そこから５日間（計６日間）は登校できません。また、平熱となった日を解熱０日目とし、平熱で過ごせる日を２日間（幼児にあっては３日間）経過する必要があります。</w:t>
            </w:r>
          </w:p>
          <w:tbl>
            <w:tblPr>
              <w:tblStyle w:val="1"/>
              <w:tblpPr w:vertAnchor="text" w:horzAnchor="margin" w:tblpY="29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04"/>
              <w:gridCol w:w="1204"/>
              <w:gridCol w:w="2974"/>
              <w:gridCol w:w="2977"/>
              <w:gridCol w:w="2268"/>
            </w:tblGrid>
            <w:tr w:rsidR="00A645CC" w14:paraId="0899D7F4" w14:textId="77777777" w:rsidTr="006804A5">
              <w:trPr>
                <w:trHeight w:val="592"/>
              </w:trPr>
              <w:tc>
                <w:tcPr>
                  <w:tcW w:w="1204" w:type="dxa"/>
                  <w:vAlign w:val="center"/>
                </w:tcPr>
                <w:p w14:paraId="278B4112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経過</w:t>
                  </w:r>
                </w:p>
                <w:p w14:paraId="244C0D22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日数</w:t>
                  </w:r>
                </w:p>
              </w:tc>
              <w:tc>
                <w:tcPr>
                  <w:tcW w:w="1204" w:type="dxa"/>
                  <w:vAlign w:val="center"/>
                </w:tcPr>
                <w:p w14:paraId="14A090AB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月　日</w:t>
                  </w:r>
                </w:p>
              </w:tc>
              <w:tc>
                <w:tcPr>
                  <w:tcW w:w="2974" w:type="dxa"/>
                  <w:vAlign w:val="center"/>
                </w:tcPr>
                <w:p w14:paraId="6EDAB640" w14:textId="545772A3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午前測定時刻：体温</w:t>
                  </w:r>
                </w:p>
              </w:tc>
              <w:tc>
                <w:tcPr>
                  <w:tcW w:w="2977" w:type="dxa"/>
                  <w:vAlign w:val="center"/>
                </w:tcPr>
                <w:p w14:paraId="578EB60D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午後測定時刻：体温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EAF3DB" w14:textId="6FD24F49" w:rsidR="00A645CC" w:rsidRDefault="00A645CC" w:rsidP="00A645CC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  <w:sz w:val="20"/>
                    </w:rPr>
                    <w:t>呼吸器症状が有る場合は軽快した日に</w:t>
                  </w:r>
                  <w:r>
                    <w:rPr>
                      <w:rFonts w:hint="eastAsia"/>
                      <w:color w:val="000000" w:themeColor="text1"/>
                      <w:sz w:val="22"/>
                    </w:rPr>
                    <w:t>○印</w:t>
                  </w:r>
                </w:p>
              </w:tc>
            </w:tr>
            <w:tr w:rsidR="00A645CC" w14:paraId="18C12EEC" w14:textId="77777777" w:rsidTr="006804A5">
              <w:trPr>
                <w:trHeight w:val="531"/>
              </w:trPr>
              <w:tc>
                <w:tcPr>
                  <w:tcW w:w="1204" w:type="dxa"/>
                  <w:vAlign w:val="center"/>
                </w:tcPr>
                <w:p w14:paraId="10FE5262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発症日</w:t>
                  </w:r>
                </w:p>
                <w:p w14:paraId="07AB298F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1"/>
                    </w:rPr>
                    <w:t>(０日目)</w:t>
                  </w:r>
                </w:p>
              </w:tc>
              <w:tc>
                <w:tcPr>
                  <w:tcW w:w="1204" w:type="dxa"/>
                  <w:vAlign w:val="center"/>
                </w:tcPr>
                <w:p w14:paraId="4C661004" w14:textId="77777777" w:rsidR="00A645CC" w:rsidRDefault="00A645CC" w:rsidP="00A645CC">
                  <w:pPr>
                    <w:jc w:val="righ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月　 日</w:t>
                  </w:r>
                </w:p>
              </w:tc>
              <w:tc>
                <w:tcPr>
                  <w:tcW w:w="2974" w:type="dxa"/>
                  <w:vAlign w:val="center"/>
                </w:tcPr>
                <w:p w14:paraId="028144B8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時　 分：　  度</w:t>
                  </w:r>
                </w:p>
              </w:tc>
              <w:tc>
                <w:tcPr>
                  <w:tcW w:w="2977" w:type="dxa"/>
                  <w:vAlign w:val="center"/>
                </w:tcPr>
                <w:p w14:paraId="34360376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時　 分：　  度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F9DB0" w14:textId="77777777" w:rsidR="00A645CC" w:rsidRDefault="00A645CC" w:rsidP="00A645CC">
                  <w:pPr>
                    <w:rPr>
                      <w:color w:val="000000" w:themeColor="text1"/>
                    </w:rPr>
                  </w:pPr>
                </w:p>
              </w:tc>
            </w:tr>
            <w:tr w:rsidR="00A645CC" w14:paraId="7D4ECD0B" w14:textId="77777777" w:rsidTr="006804A5">
              <w:trPr>
                <w:trHeight w:val="531"/>
              </w:trPr>
              <w:tc>
                <w:tcPr>
                  <w:tcW w:w="1204" w:type="dxa"/>
                  <w:vAlign w:val="center"/>
                </w:tcPr>
                <w:p w14:paraId="4631E03C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１日目</w:t>
                  </w:r>
                </w:p>
              </w:tc>
              <w:tc>
                <w:tcPr>
                  <w:tcW w:w="1204" w:type="dxa"/>
                  <w:vAlign w:val="center"/>
                </w:tcPr>
                <w:p w14:paraId="02744919" w14:textId="77777777" w:rsidR="00A645CC" w:rsidRDefault="00A645CC" w:rsidP="00A645CC">
                  <w:pPr>
                    <w:jc w:val="righ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月　 日</w:t>
                  </w:r>
                </w:p>
              </w:tc>
              <w:tc>
                <w:tcPr>
                  <w:tcW w:w="2974" w:type="dxa"/>
                  <w:vAlign w:val="center"/>
                </w:tcPr>
                <w:p w14:paraId="4224FBC1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時　 分：　  度</w:t>
                  </w:r>
                </w:p>
              </w:tc>
              <w:tc>
                <w:tcPr>
                  <w:tcW w:w="2977" w:type="dxa"/>
                  <w:vAlign w:val="center"/>
                </w:tcPr>
                <w:p w14:paraId="1FDAF362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時　 分：　  度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7C008" w14:textId="77777777" w:rsidR="00A645CC" w:rsidRDefault="00A645CC" w:rsidP="00A645CC">
                  <w:pPr>
                    <w:rPr>
                      <w:color w:val="000000" w:themeColor="text1"/>
                    </w:rPr>
                  </w:pPr>
                </w:p>
              </w:tc>
            </w:tr>
            <w:tr w:rsidR="00A645CC" w14:paraId="7BAFE640" w14:textId="77777777" w:rsidTr="006804A5">
              <w:trPr>
                <w:trHeight w:val="531"/>
              </w:trPr>
              <w:tc>
                <w:tcPr>
                  <w:tcW w:w="1204" w:type="dxa"/>
                  <w:vAlign w:val="center"/>
                </w:tcPr>
                <w:p w14:paraId="531D0C8A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２日目</w:t>
                  </w:r>
                </w:p>
              </w:tc>
              <w:tc>
                <w:tcPr>
                  <w:tcW w:w="1204" w:type="dxa"/>
                  <w:vAlign w:val="center"/>
                </w:tcPr>
                <w:p w14:paraId="1C76F98E" w14:textId="77777777" w:rsidR="00A645CC" w:rsidRDefault="00A645CC" w:rsidP="00A645CC">
                  <w:pPr>
                    <w:jc w:val="righ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月　 日</w:t>
                  </w:r>
                </w:p>
              </w:tc>
              <w:tc>
                <w:tcPr>
                  <w:tcW w:w="2974" w:type="dxa"/>
                  <w:vAlign w:val="center"/>
                </w:tcPr>
                <w:p w14:paraId="1B5073E3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時　 分：　  度</w:t>
                  </w:r>
                </w:p>
              </w:tc>
              <w:tc>
                <w:tcPr>
                  <w:tcW w:w="2977" w:type="dxa"/>
                  <w:vAlign w:val="center"/>
                </w:tcPr>
                <w:p w14:paraId="787A80E3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時　 分：　  度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F71DD" w14:textId="77777777" w:rsidR="00A645CC" w:rsidRDefault="00A645CC" w:rsidP="00A645CC">
                  <w:pPr>
                    <w:rPr>
                      <w:color w:val="000000" w:themeColor="text1"/>
                    </w:rPr>
                  </w:pPr>
                </w:p>
              </w:tc>
            </w:tr>
            <w:tr w:rsidR="00A645CC" w14:paraId="65A9F778" w14:textId="77777777" w:rsidTr="006804A5">
              <w:trPr>
                <w:trHeight w:val="531"/>
              </w:trPr>
              <w:tc>
                <w:tcPr>
                  <w:tcW w:w="1204" w:type="dxa"/>
                  <w:vAlign w:val="center"/>
                </w:tcPr>
                <w:p w14:paraId="26212395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３日目</w:t>
                  </w:r>
                </w:p>
              </w:tc>
              <w:tc>
                <w:tcPr>
                  <w:tcW w:w="1204" w:type="dxa"/>
                  <w:vAlign w:val="center"/>
                </w:tcPr>
                <w:p w14:paraId="605EC832" w14:textId="77777777" w:rsidR="00A645CC" w:rsidRDefault="00A645CC" w:rsidP="00A645CC">
                  <w:pPr>
                    <w:jc w:val="righ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月　 日</w:t>
                  </w:r>
                </w:p>
              </w:tc>
              <w:tc>
                <w:tcPr>
                  <w:tcW w:w="2974" w:type="dxa"/>
                  <w:vAlign w:val="center"/>
                </w:tcPr>
                <w:p w14:paraId="2F33016E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時　 分：　  度</w:t>
                  </w:r>
                </w:p>
              </w:tc>
              <w:tc>
                <w:tcPr>
                  <w:tcW w:w="2977" w:type="dxa"/>
                  <w:vAlign w:val="center"/>
                </w:tcPr>
                <w:p w14:paraId="52CA9594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時　 分：　  度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92695" w14:textId="77777777" w:rsidR="00A645CC" w:rsidRDefault="00A645CC" w:rsidP="00A645CC">
                  <w:pPr>
                    <w:rPr>
                      <w:color w:val="000000" w:themeColor="text1"/>
                    </w:rPr>
                  </w:pPr>
                </w:p>
              </w:tc>
            </w:tr>
            <w:tr w:rsidR="00A645CC" w14:paraId="65211A32" w14:textId="77777777" w:rsidTr="006804A5">
              <w:trPr>
                <w:trHeight w:val="531"/>
              </w:trPr>
              <w:tc>
                <w:tcPr>
                  <w:tcW w:w="1204" w:type="dxa"/>
                  <w:vAlign w:val="center"/>
                </w:tcPr>
                <w:p w14:paraId="4487B286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４日目</w:t>
                  </w:r>
                </w:p>
              </w:tc>
              <w:tc>
                <w:tcPr>
                  <w:tcW w:w="1204" w:type="dxa"/>
                  <w:vAlign w:val="center"/>
                </w:tcPr>
                <w:p w14:paraId="24D8A928" w14:textId="77777777" w:rsidR="00A645CC" w:rsidRDefault="00A645CC" w:rsidP="00A645CC">
                  <w:pPr>
                    <w:jc w:val="righ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月   日</w:t>
                  </w:r>
                </w:p>
              </w:tc>
              <w:tc>
                <w:tcPr>
                  <w:tcW w:w="2974" w:type="dxa"/>
                  <w:vAlign w:val="center"/>
                </w:tcPr>
                <w:p w14:paraId="26DE1B48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時　 分：　  度</w:t>
                  </w:r>
                </w:p>
              </w:tc>
              <w:tc>
                <w:tcPr>
                  <w:tcW w:w="2977" w:type="dxa"/>
                  <w:vAlign w:val="center"/>
                </w:tcPr>
                <w:p w14:paraId="31C95207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時　 分：　  度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CAB37" w14:textId="77777777" w:rsidR="00A645CC" w:rsidRDefault="00A645CC" w:rsidP="00A645CC">
                  <w:pPr>
                    <w:rPr>
                      <w:color w:val="000000" w:themeColor="text1"/>
                    </w:rPr>
                  </w:pPr>
                </w:p>
              </w:tc>
            </w:tr>
            <w:tr w:rsidR="00A645CC" w14:paraId="32BF47C0" w14:textId="77777777" w:rsidTr="006804A5">
              <w:trPr>
                <w:trHeight w:val="531"/>
              </w:trPr>
              <w:tc>
                <w:tcPr>
                  <w:tcW w:w="1204" w:type="dxa"/>
                  <w:tcBorders>
                    <w:bottom w:val="double" w:sz="4" w:space="0" w:color="auto"/>
                  </w:tcBorders>
                  <w:vAlign w:val="center"/>
                </w:tcPr>
                <w:p w14:paraId="41F6D95D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５日目</w:t>
                  </w:r>
                </w:p>
              </w:tc>
              <w:tc>
                <w:tcPr>
                  <w:tcW w:w="1204" w:type="dxa"/>
                  <w:tcBorders>
                    <w:bottom w:val="double" w:sz="4" w:space="0" w:color="auto"/>
                  </w:tcBorders>
                  <w:vAlign w:val="center"/>
                </w:tcPr>
                <w:p w14:paraId="35FD9F86" w14:textId="77777777" w:rsidR="00A645CC" w:rsidRDefault="00A645CC" w:rsidP="00A645CC">
                  <w:pPr>
                    <w:jc w:val="righ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月   日</w:t>
                  </w:r>
                </w:p>
              </w:tc>
              <w:tc>
                <w:tcPr>
                  <w:tcW w:w="2974" w:type="dxa"/>
                  <w:tcBorders>
                    <w:bottom w:val="double" w:sz="4" w:space="0" w:color="auto"/>
                  </w:tcBorders>
                  <w:vAlign w:val="center"/>
                </w:tcPr>
                <w:p w14:paraId="5DDDB03E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時　 分：　  度</w:t>
                  </w:r>
                </w:p>
              </w:tc>
              <w:tc>
                <w:tcPr>
                  <w:tcW w:w="2977" w:type="dxa"/>
                  <w:tcBorders>
                    <w:bottom w:val="double" w:sz="4" w:space="0" w:color="auto"/>
                  </w:tcBorders>
                  <w:vAlign w:val="center"/>
                </w:tcPr>
                <w:p w14:paraId="1CBF2F30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時　 分：　  度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D821728" w14:textId="77777777" w:rsidR="00A645CC" w:rsidRDefault="00A645CC" w:rsidP="00A645CC">
                  <w:pPr>
                    <w:rPr>
                      <w:color w:val="000000" w:themeColor="text1"/>
                    </w:rPr>
                  </w:pPr>
                </w:p>
              </w:tc>
            </w:tr>
            <w:tr w:rsidR="00A645CC" w14:paraId="73A80996" w14:textId="77777777" w:rsidTr="006804A5">
              <w:trPr>
                <w:trHeight w:val="531"/>
              </w:trPr>
              <w:tc>
                <w:tcPr>
                  <w:tcW w:w="1204" w:type="dxa"/>
                  <w:tcBorders>
                    <w:top w:val="double" w:sz="4" w:space="0" w:color="auto"/>
                  </w:tcBorders>
                  <w:vAlign w:val="center"/>
                </w:tcPr>
                <w:p w14:paraId="6F307214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６日目</w:t>
                  </w:r>
                </w:p>
              </w:tc>
              <w:tc>
                <w:tcPr>
                  <w:tcW w:w="1204" w:type="dxa"/>
                  <w:tcBorders>
                    <w:top w:val="double" w:sz="4" w:space="0" w:color="auto"/>
                  </w:tcBorders>
                  <w:vAlign w:val="center"/>
                </w:tcPr>
                <w:p w14:paraId="30956799" w14:textId="77777777" w:rsidR="00A645CC" w:rsidRDefault="00A645CC" w:rsidP="00A645CC">
                  <w:pPr>
                    <w:jc w:val="righ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月 　日</w:t>
                  </w:r>
                </w:p>
              </w:tc>
              <w:tc>
                <w:tcPr>
                  <w:tcW w:w="2974" w:type="dxa"/>
                  <w:tcBorders>
                    <w:top w:val="double" w:sz="4" w:space="0" w:color="auto"/>
                  </w:tcBorders>
                  <w:vAlign w:val="center"/>
                </w:tcPr>
                <w:p w14:paraId="6EB415A5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時　 分：　  度</w:t>
                  </w:r>
                </w:p>
              </w:tc>
              <w:tc>
                <w:tcPr>
                  <w:tcW w:w="2977" w:type="dxa"/>
                  <w:tcBorders>
                    <w:top w:val="double" w:sz="4" w:space="0" w:color="auto"/>
                  </w:tcBorders>
                  <w:vAlign w:val="center"/>
                </w:tcPr>
                <w:p w14:paraId="0DAF5C92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時　 分：　  度</w:t>
                  </w:r>
                </w:p>
              </w:tc>
              <w:tc>
                <w:tcPr>
                  <w:tcW w:w="226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F09CF" w14:textId="77777777" w:rsidR="00A645CC" w:rsidRDefault="00A645CC" w:rsidP="00A645CC">
                  <w:pPr>
                    <w:rPr>
                      <w:color w:val="000000" w:themeColor="text1"/>
                    </w:rPr>
                  </w:pPr>
                </w:p>
              </w:tc>
            </w:tr>
            <w:tr w:rsidR="00A645CC" w14:paraId="14BC8E38" w14:textId="77777777" w:rsidTr="006804A5">
              <w:trPr>
                <w:trHeight w:val="531"/>
              </w:trPr>
              <w:tc>
                <w:tcPr>
                  <w:tcW w:w="1204" w:type="dxa"/>
                  <w:vAlign w:val="center"/>
                </w:tcPr>
                <w:p w14:paraId="1084B2F6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７日目</w:t>
                  </w:r>
                </w:p>
              </w:tc>
              <w:tc>
                <w:tcPr>
                  <w:tcW w:w="1204" w:type="dxa"/>
                  <w:vAlign w:val="center"/>
                </w:tcPr>
                <w:p w14:paraId="4DD23765" w14:textId="77777777" w:rsidR="00A645CC" w:rsidRDefault="00A645CC" w:rsidP="00A645CC">
                  <w:pPr>
                    <w:jc w:val="righ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月 　日</w:t>
                  </w:r>
                </w:p>
              </w:tc>
              <w:tc>
                <w:tcPr>
                  <w:tcW w:w="2974" w:type="dxa"/>
                  <w:vAlign w:val="center"/>
                </w:tcPr>
                <w:p w14:paraId="14A40818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時　 分：　  度</w:t>
                  </w:r>
                </w:p>
              </w:tc>
              <w:tc>
                <w:tcPr>
                  <w:tcW w:w="2977" w:type="dxa"/>
                  <w:vAlign w:val="center"/>
                </w:tcPr>
                <w:p w14:paraId="73D7317F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時　 分：　  度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2B87E" w14:textId="77777777" w:rsidR="00A645CC" w:rsidRDefault="00A645CC" w:rsidP="00A645CC">
                  <w:pPr>
                    <w:rPr>
                      <w:color w:val="000000" w:themeColor="text1"/>
                    </w:rPr>
                  </w:pPr>
                </w:p>
              </w:tc>
            </w:tr>
            <w:tr w:rsidR="00A645CC" w14:paraId="18E7F776" w14:textId="77777777" w:rsidTr="006804A5">
              <w:trPr>
                <w:trHeight w:val="521"/>
              </w:trPr>
              <w:tc>
                <w:tcPr>
                  <w:tcW w:w="1204" w:type="dxa"/>
                  <w:vAlign w:val="center"/>
                </w:tcPr>
                <w:p w14:paraId="20A8C905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８日目</w:t>
                  </w:r>
                </w:p>
              </w:tc>
              <w:tc>
                <w:tcPr>
                  <w:tcW w:w="1204" w:type="dxa"/>
                  <w:vAlign w:val="center"/>
                </w:tcPr>
                <w:p w14:paraId="06349405" w14:textId="77777777" w:rsidR="00A645CC" w:rsidRDefault="00A645CC" w:rsidP="00A645CC">
                  <w:pPr>
                    <w:jc w:val="righ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月 　日</w:t>
                  </w:r>
                </w:p>
              </w:tc>
              <w:tc>
                <w:tcPr>
                  <w:tcW w:w="2974" w:type="dxa"/>
                  <w:vAlign w:val="center"/>
                </w:tcPr>
                <w:p w14:paraId="2A1F3712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時　 分：　　度</w:t>
                  </w:r>
                </w:p>
              </w:tc>
              <w:tc>
                <w:tcPr>
                  <w:tcW w:w="2977" w:type="dxa"/>
                  <w:vAlign w:val="center"/>
                </w:tcPr>
                <w:p w14:paraId="0A906A4F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時　 分：　  度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4B1816" w14:textId="77777777" w:rsidR="00A645CC" w:rsidRDefault="00A645CC" w:rsidP="00A645CC">
                  <w:pPr>
                    <w:rPr>
                      <w:color w:val="000000" w:themeColor="text1"/>
                    </w:rPr>
                  </w:pPr>
                </w:p>
              </w:tc>
            </w:tr>
            <w:tr w:rsidR="00A645CC" w14:paraId="681676DE" w14:textId="77777777" w:rsidTr="006804A5">
              <w:trPr>
                <w:trHeight w:val="521"/>
              </w:trPr>
              <w:tc>
                <w:tcPr>
                  <w:tcW w:w="1204" w:type="dxa"/>
                  <w:vAlign w:val="center"/>
                </w:tcPr>
                <w:p w14:paraId="160D19D3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９日目</w:t>
                  </w:r>
                </w:p>
              </w:tc>
              <w:tc>
                <w:tcPr>
                  <w:tcW w:w="1204" w:type="dxa"/>
                  <w:vAlign w:val="center"/>
                </w:tcPr>
                <w:p w14:paraId="0FA470B9" w14:textId="77777777" w:rsidR="00A645CC" w:rsidRDefault="00A645CC" w:rsidP="00A645CC">
                  <w:pPr>
                    <w:jc w:val="righ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月 　日</w:t>
                  </w:r>
                </w:p>
              </w:tc>
              <w:tc>
                <w:tcPr>
                  <w:tcW w:w="2974" w:type="dxa"/>
                  <w:vAlign w:val="center"/>
                </w:tcPr>
                <w:p w14:paraId="32851E1C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時　 分：　　度</w:t>
                  </w:r>
                </w:p>
              </w:tc>
              <w:tc>
                <w:tcPr>
                  <w:tcW w:w="2977" w:type="dxa"/>
                  <w:vAlign w:val="center"/>
                </w:tcPr>
                <w:p w14:paraId="37E0D4CA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時　 分：　  度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02133" w14:textId="77777777" w:rsidR="00A645CC" w:rsidRDefault="00A645CC" w:rsidP="00A645CC">
                  <w:pPr>
                    <w:rPr>
                      <w:color w:val="000000" w:themeColor="text1"/>
                    </w:rPr>
                  </w:pPr>
                </w:p>
              </w:tc>
            </w:tr>
            <w:tr w:rsidR="00A645CC" w14:paraId="413A6B28" w14:textId="77777777" w:rsidTr="006804A5">
              <w:trPr>
                <w:trHeight w:val="521"/>
              </w:trPr>
              <w:tc>
                <w:tcPr>
                  <w:tcW w:w="1204" w:type="dxa"/>
                  <w:vAlign w:val="center"/>
                </w:tcPr>
                <w:p w14:paraId="40DB1E95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10日目</w:t>
                  </w:r>
                </w:p>
              </w:tc>
              <w:tc>
                <w:tcPr>
                  <w:tcW w:w="1204" w:type="dxa"/>
                  <w:vAlign w:val="center"/>
                </w:tcPr>
                <w:p w14:paraId="3130FE3D" w14:textId="77777777" w:rsidR="00A645CC" w:rsidRDefault="00A645CC" w:rsidP="00A645CC">
                  <w:pPr>
                    <w:jc w:val="righ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月 　日</w:t>
                  </w:r>
                </w:p>
              </w:tc>
              <w:tc>
                <w:tcPr>
                  <w:tcW w:w="2974" w:type="dxa"/>
                  <w:vAlign w:val="center"/>
                </w:tcPr>
                <w:p w14:paraId="3F964845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時　 分：　　度</w:t>
                  </w:r>
                </w:p>
              </w:tc>
              <w:tc>
                <w:tcPr>
                  <w:tcW w:w="2977" w:type="dxa"/>
                  <w:vAlign w:val="center"/>
                </w:tcPr>
                <w:p w14:paraId="035F5E4E" w14:textId="77777777" w:rsidR="00A645CC" w:rsidRDefault="00A645CC" w:rsidP="00A645CC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時　 分：　  度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184A3" w14:textId="77777777" w:rsidR="00A645CC" w:rsidRDefault="00A645CC" w:rsidP="00A645CC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14:paraId="69393638" w14:textId="77777777" w:rsidR="00A645CC" w:rsidRDefault="00A645CC">
            <w:pPr>
              <w:spacing w:afterLines="50" w:after="120"/>
              <w:ind w:leftChars="100" w:left="460" w:hangingChars="100" w:hanging="22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AA78BA2" w14:textId="77777777" w:rsidR="006804A5" w:rsidRDefault="006804A5">
            <w:pPr>
              <w:spacing w:afterLines="50" w:after="120"/>
              <w:ind w:leftChars="100" w:left="460" w:hangingChars="100" w:hanging="22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726BBD9" w14:textId="77777777" w:rsidR="00A645CC" w:rsidRDefault="00A6473C" w:rsidP="00A645CC">
            <w:pPr>
              <w:spacing w:beforeLines="50" w:before="120" w:line="2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  <w:p w14:paraId="6800C731" w14:textId="00AB4FF3" w:rsidR="00A046B8" w:rsidRDefault="00A6473C" w:rsidP="00A645CC">
            <w:pPr>
              <w:spacing w:beforeLines="50" w:before="120" w:line="200" w:lineRule="exact"/>
              <w:ind w:firstLineChars="1900" w:firstLine="456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u w:val="single"/>
              </w:rPr>
              <w:t xml:space="preserve">保護者等氏名：　　　　　　　　　　　</w:t>
            </w:r>
          </w:p>
        </w:tc>
      </w:tr>
    </w:tbl>
    <w:p w14:paraId="090BA172" w14:textId="5DD233BB" w:rsidR="00045A32" w:rsidRDefault="00B303A9">
      <w:pPr>
        <w:spacing w:line="160" w:lineRule="exact"/>
        <w:ind w:rightChars="400" w:right="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7718F" wp14:editId="0DF99ED1">
                <wp:simplePos x="0" y="0"/>
                <wp:positionH relativeFrom="column">
                  <wp:posOffset>-297180</wp:posOffset>
                </wp:positionH>
                <wp:positionV relativeFrom="paragraph">
                  <wp:posOffset>-9813290</wp:posOffset>
                </wp:positionV>
                <wp:extent cx="723900" cy="304800"/>
                <wp:effectExtent l="0" t="0" r="19050" b="19050"/>
                <wp:wrapNone/>
                <wp:docPr id="10512347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0C0ABD" w14:textId="2F1D6462" w:rsidR="00B303A9" w:rsidRDefault="00B303A9"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7718F" id="_x0000_s1029" type="#_x0000_t202" style="position:absolute;left:0;text-align:left;margin-left:-23.4pt;margin-top:-772.7pt;width:57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" fillcolor="white [3201]" strokeweight=".5pt">
                <v:textbox>
                  <w:txbxContent>
                    <w:p w14:paraId="6B0C0ABD" w14:textId="2F1D6462" w:rsidR="00B303A9" w:rsidRDefault="00B303A9"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5A32" w:rsidSect="009C6FA5">
      <w:headerReference w:type="default" r:id="rId6"/>
      <w:pgSz w:w="11906" w:h="16838"/>
      <w:pgMar w:top="567" w:right="1134" w:bottom="567" w:left="1134" w:header="851" w:footer="992" w:gutter="0"/>
      <w:cols w:space="720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13480" w14:textId="77777777" w:rsidR="009D3428" w:rsidRDefault="009D3428">
      <w:r>
        <w:separator/>
      </w:r>
    </w:p>
  </w:endnote>
  <w:endnote w:type="continuationSeparator" w:id="0">
    <w:p w14:paraId="0F088CEF" w14:textId="77777777" w:rsidR="009D3428" w:rsidRDefault="009D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1F9A" w14:textId="77777777" w:rsidR="009D3428" w:rsidRDefault="009D3428">
      <w:r>
        <w:separator/>
      </w:r>
    </w:p>
  </w:footnote>
  <w:footnote w:type="continuationSeparator" w:id="0">
    <w:p w14:paraId="70761A1C" w14:textId="77777777" w:rsidR="009D3428" w:rsidRDefault="009D3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7A03" w14:textId="3D9FCA74" w:rsidR="00CF1699" w:rsidRDefault="00CF1699" w:rsidP="00CF1699">
    <w:pPr>
      <w:pStyle w:val="a6"/>
      <w:ind w:firstLineChars="2700" w:firstLine="6480"/>
    </w:pPr>
    <w:r>
      <w:rPr>
        <w:rFonts w:hint="eastAsia"/>
      </w:rPr>
      <w:t>静岡県立三島南高等学校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40"/>
  <w:drawingGridVertic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6B8"/>
    <w:rsid w:val="00045A32"/>
    <w:rsid w:val="001429EB"/>
    <w:rsid w:val="00162324"/>
    <w:rsid w:val="001F2045"/>
    <w:rsid w:val="00225716"/>
    <w:rsid w:val="00254D9F"/>
    <w:rsid w:val="002C24A1"/>
    <w:rsid w:val="002D5346"/>
    <w:rsid w:val="00344EDD"/>
    <w:rsid w:val="003D64E9"/>
    <w:rsid w:val="004F5F3A"/>
    <w:rsid w:val="00520B27"/>
    <w:rsid w:val="005B785F"/>
    <w:rsid w:val="005F6162"/>
    <w:rsid w:val="006804A5"/>
    <w:rsid w:val="0082556C"/>
    <w:rsid w:val="00847C58"/>
    <w:rsid w:val="00966D25"/>
    <w:rsid w:val="009A14F9"/>
    <w:rsid w:val="009A2034"/>
    <w:rsid w:val="009C6FA5"/>
    <w:rsid w:val="009D3428"/>
    <w:rsid w:val="00A046B8"/>
    <w:rsid w:val="00A645CC"/>
    <w:rsid w:val="00A6473C"/>
    <w:rsid w:val="00B076A6"/>
    <w:rsid w:val="00B303A9"/>
    <w:rsid w:val="00CA13D1"/>
    <w:rsid w:val="00CF1699"/>
    <w:rsid w:val="00D00B10"/>
    <w:rsid w:val="00D132C2"/>
    <w:rsid w:val="00D62666"/>
    <w:rsid w:val="00E85481"/>
    <w:rsid w:val="00E87650"/>
    <w:rsid w:val="00EA4AE5"/>
    <w:rsid w:val="00F0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41E6E"/>
  <w15:chartTrackingRefBased/>
  <w15:docId w15:val="{8DF524FF-2160-4F6F-84ED-230FD2CB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customStyle="1" w:styleId="sagari31">
    <w:name w:val="sagari31"/>
    <w:basedOn w:val="a"/>
    <w:qFormat/>
    <w:pPr>
      <w:spacing w:line="240" w:lineRule="atLeast"/>
    </w:pPr>
    <w:rPr>
      <w:rFonts w:ascii="Century" w:hAnsi="Century"/>
      <w:spacing w:val="20"/>
      <w:sz w:val="21"/>
    </w:rPr>
  </w:style>
  <w:style w:type="paragraph" w:customStyle="1" w:styleId="jou">
    <w:name w:val="jou"/>
    <w:basedOn w:val="a"/>
    <w:qFormat/>
    <w:pPr>
      <w:spacing w:line="240" w:lineRule="atLeast"/>
      <w:ind w:hanging="230"/>
    </w:pPr>
    <w:rPr>
      <w:rFonts w:ascii="Century" w:hAnsi="Century"/>
      <w:spacing w:val="20"/>
      <w:sz w:val="21"/>
    </w:rPr>
  </w:style>
  <w:style w:type="paragraph" w:customStyle="1" w:styleId="sagari34">
    <w:name w:val="sagari34"/>
    <w:basedOn w:val="a"/>
    <w:qFormat/>
    <w:pPr>
      <w:spacing w:line="240" w:lineRule="atLeast"/>
    </w:pPr>
    <w:rPr>
      <w:rFonts w:ascii="Century" w:hAnsi="Century"/>
      <w:spacing w:val="20"/>
      <w:sz w:val="21"/>
    </w:rPr>
  </w:style>
  <w:style w:type="character" w:customStyle="1" w:styleId="alink">
    <w:name w:val="a_link"/>
    <w:basedOn w:val="a0"/>
    <w:qFormat/>
    <w:rPr>
      <w:color w:val="000000"/>
    </w:rPr>
  </w:style>
  <w:style w:type="paragraph" w:customStyle="1" w:styleId="kou">
    <w:name w:val="kou"/>
    <w:basedOn w:val="a"/>
    <w:qFormat/>
    <w:pPr>
      <w:spacing w:line="240" w:lineRule="atLeast"/>
      <w:ind w:hanging="230"/>
    </w:pPr>
    <w:rPr>
      <w:rFonts w:ascii="Century" w:hAnsi="Century"/>
      <w:spacing w:val="20"/>
      <w:sz w:val="21"/>
    </w:rPr>
  </w:style>
  <w:style w:type="character" w:styleId="a5">
    <w:name w:val="Hyperlink"/>
    <w:basedOn w:val="a0"/>
    <w:rPr>
      <w:color w:val="0563C1" w:themeColor="hyperlink"/>
      <w:u w:val="single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6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699"/>
    <w:rPr>
      <w:sz w:val="24"/>
    </w:rPr>
  </w:style>
  <w:style w:type="paragraph" w:styleId="a8">
    <w:name w:val="footer"/>
    <w:basedOn w:val="a"/>
    <w:link w:val="a9"/>
    <w:uiPriority w:val="99"/>
    <w:unhideWhenUsed/>
    <w:rsid w:val="00CF16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6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渡邊 和久</cp:lastModifiedBy>
  <cp:revision>2</cp:revision>
  <cp:lastPrinted>2025-09-09T01:06:00Z</cp:lastPrinted>
  <dcterms:created xsi:type="dcterms:W3CDTF">2025-09-10T01:44:00Z</dcterms:created>
  <dcterms:modified xsi:type="dcterms:W3CDTF">2025-09-10T01:44:00Z</dcterms:modified>
</cp:coreProperties>
</file>