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85B" w:rsidRPr="00055A3A" w:rsidRDefault="009E4B52" w:rsidP="00D13374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1799E">
        <w:rPr>
          <w:rFonts w:asciiTheme="minorEastAsia" w:hAnsiTheme="minorEastAsia" w:hint="eastAsia"/>
          <w:sz w:val="24"/>
          <w:szCs w:val="24"/>
        </w:rPr>
        <w:t xml:space="preserve">　　年　　</w:t>
      </w:r>
      <w:r w:rsidR="00055A3A" w:rsidRPr="00055A3A">
        <w:rPr>
          <w:rFonts w:asciiTheme="minorEastAsia" w:hAnsiTheme="minorEastAsia" w:hint="eastAsia"/>
          <w:sz w:val="24"/>
          <w:szCs w:val="24"/>
        </w:rPr>
        <w:t>月</w:t>
      </w:r>
      <w:r w:rsidR="0061799E">
        <w:rPr>
          <w:rFonts w:asciiTheme="minorEastAsia" w:hAnsiTheme="minorEastAsia" w:hint="eastAsia"/>
          <w:sz w:val="24"/>
          <w:szCs w:val="24"/>
        </w:rPr>
        <w:t xml:space="preserve">　</w:t>
      </w:r>
      <w:r w:rsidR="00D13374" w:rsidRPr="00055A3A">
        <w:rPr>
          <w:rFonts w:asciiTheme="minorEastAsia" w:hAnsiTheme="minorEastAsia" w:hint="eastAsia"/>
          <w:sz w:val="24"/>
          <w:szCs w:val="24"/>
        </w:rPr>
        <w:t>日</w:t>
      </w:r>
    </w:p>
    <w:p w:rsidR="00D13374" w:rsidRPr="005B3827" w:rsidRDefault="00D13374" w:rsidP="00D13374">
      <w:pPr>
        <w:ind w:firstLineChars="100" w:firstLine="240"/>
        <w:rPr>
          <w:sz w:val="24"/>
          <w:szCs w:val="24"/>
        </w:rPr>
      </w:pPr>
    </w:p>
    <w:p w:rsidR="00D13374" w:rsidRPr="005B3827" w:rsidRDefault="00D13374" w:rsidP="00D13374">
      <w:pPr>
        <w:ind w:firstLineChars="100" w:firstLine="240"/>
        <w:rPr>
          <w:sz w:val="24"/>
          <w:szCs w:val="24"/>
        </w:rPr>
      </w:pPr>
      <w:r w:rsidRPr="005B3827">
        <w:rPr>
          <w:rFonts w:hint="eastAsia"/>
          <w:sz w:val="24"/>
          <w:szCs w:val="24"/>
        </w:rPr>
        <w:t>保護者　様</w:t>
      </w:r>
    </w:p>
    <w:p w:rsidR="00D13374" w:rsidRPr="005B3827" w:rsidRDefault="00D13374">
      <w:pPr>
        <w:rPr>
          <w:sz w:val="24"/>
          <w:szCs w:val="24"/>
          <w:u w:val="single"/>
        </w:rPr>
      </w:pPr>
      <w:r w:rsidRPr="005B3827">
        <w:rPr>
          <w:rFonts w:hint="eastAsia"/>
          <w:sz w:val="24"/>
          <w:szCs w:val="24"/>
        </w:rPr>
        <w:t xml:space="preserve">　</w:t>
      </w:r>
      <w:r w:rsidR="0061799E">
        <w:rPr>
          <w:rFonts w:hint="eastAsia"/>
          <w:sz w:val="24"/>
          <w:szCs w:val="24"/>
          <w:u w:val="single"/>
        </w:rPr>
        <w:t xml:space="preserve">　　　　　部　　年　　</w:t>
      </w:r>
      <w:r w:rsidR="00055A3A">
        <w:rPr>
          <w:rFonts w:hint="eastAsia"/>
          <w:sz w:val="24"/>
          <w:szCs w:val="24"/>
          <w:u w:val="single"/>
        </w:rPr>
        <w:t xml:space="preserve">組　氏名　　</w:t>
      </w:r>
      <w:r w:rsidR="0061799E">
        <w:rPr>
          <w:rFonts w:hint="eastAsia"/>
          <w:sz w:val="24"/>
          <w:szCs w:val="24"/>
          <w:u w:val="single"/>
        </w:rPr>
        <w:t xml:space="preserve">　　　　　　　</w:t>
      </w:r>
      <w:r w:rsidR="00055A3A">
        <w:rPr>
          <w:rFonts w:hint="eastAsia"/>
          <w:sz w:val="24"/>
          <w:szCs w:val="24"/>
          <w:u w:val="single"/>
        </w:rPr>
        <w:t xml:space="preserve">　</w:t>
      </w:r>
      <w:r w:rsidRPr="005B3827">
        <w:rPr>
          <w:rFonts w:hint="eastAsia"/>
          <w:sz w:val="24"/>
          <w:szCs w:val="24"/>
          <w:u w:val="single"/>
        </w:rPr>
        <w:t>さん</w:t>
      </w:r>
    </w:p>
    <w:p w:rsidR="00D13374" w:rsidRPr="005B3827" w:rsidRDefault="00D13374">
      <w:pPr>
        <w:rPr>
          <w:sz w:val="24"/>
          <w:szCs w:val="24"/>
        </w:rPr>
      </w:pPr>
    </w:p>
    <w:p w:rsidR="00D13374" w:rsidRPr="005B3827" w:rsidRDefault="00D13374" w:rsidP="00D13374">
      <w:pPr>
        <w:jc w:val="right"/>
        <w:rPr>
          <w:sz w:val="24"/>
          <w:szCs w:val="24"/>
        </w:rPr>
      </w:pPr>
      <w:r w:rsidRPr="005B3827">
        <w:rPr>
          <w:rFonts w:hint="eastAsia"/>
          <w:sz w:val="24"/>
          <w:szCs w:val="24"/>
        </w:rPr>
        <w:t>静岡県立掛川特別支援学校長</w:t>
      </w:r>
    </w:p>
    <w:p w:rsidR="00D13374" w:rsidRPr="005B3827" w:rsidRDefault="00D13374">
      <w:pPr>
        <w:rPr>
          <w:sz w:val="24"/>
          <w:szCs w:val="24"/>
        </w:rPr>
      </w:pPr>
    </w:p>
    <w:p w:rsidR="00D13374" w:rsidRPr="005B3827" w:rsidRDefault="00D13374" w:rsidP="00D13374">
      <w:pPr>
        <w:jc w:val="center"/>
        <w:rPr>
          <w:sz w:val="24"/>
          <w:szCs w:val="24"/>
        </w:rPr>
      </w:pPr>
      <w:r w:rsidRPr="005B3827">
        <w:rPr>
          <w:rFonts w:hint="eastAsia"/>
          <w:sz w:val="24"/>
          <w:szCs w:val="24"/>
        </w:rPr>
        <w:t>学校感染症等による出席停止のお知らせ</w:t>
      </w:r>
    </w:p>
    <w:p w:rsidR="00D13374" w:rsidRPr="005B3827" w:rsidRDefault="00D13374">
      <w:pPr>
        <w:rPr>
          <w:sz w:val="24"/>
          <w:szCs w:val="24"/>
        </w:rPr>
      </w:pPr>
    </w:p>
    <w:p w:rsidR="00D13374" w:rsidRPr="005B3827" w:rsidRDefault="00D13374" w:rsidP="005B3827">
      <w:pPr>
        <w:ind w:firstLineChars="100" w:firstLine="240"/>
        <w:rPr>
          <w:sz w:val="24"/>
          <w:szCs w:val="24"/>
        </w:rPr>
      </w:pPr>
      <w:r w:rsidRPr="005B3827">
        <w:rPr>
          <w:rFonts w:hint="eastAsia"/>
          <w:sz w:val="24"/>
          <w:szCs w:val="24"/>
        </w:rPr>
        <w:t>お子さんは</w:t>
      </w:r>
      <w:r w:rsidR="005A087C">
        <w:rPr>
          <w:rFonts w:hint="eastAsia"/>
          <w:sz w:val="24"/>
          <w:szCs w:val="24"/>
        </w:rPr>
        <w:t>（　溶連菌感染症　・　マイコプラズマ感染症　・　感染性胃腸炎　）にかかっており</w:t>
      </w:r>
      <w:r w:rsidRPr="005B3827">
        <w:rPr>
          <w:rFonts w:hint="eastAsia"/>
          <w:sz w:val="24"/>
          <w:szCs w:val="24"/>
        </w:rPr>
        <w:t>、またはその疑いがありますのでお知らせします。</w:t>
      </w:r>
    </w:p>
    <w:p w:rsidR="00D13374" w:rsidRPr="005B3827" w:rsidRDefault="00D13374" w:rsidP="005B3827">
      <w:pPr>
        <w:ind w:firstLineChars="100" w:firstLine="240"/>
        <w:rPr>
          <w:sz w:val="24"/>
          <w:szCs w:val="24"/>
        </w:rPr>
      </w:pPr>
      <w:r w:rsidRPr="005B3827">
        <w:rPr>
          <w:rFonts w:hint="eastAsia"/>
          <w:sz w:val="24"/>
          <w:szCs w:val="24"/>
        </w:rPr>
        <w:t>ついては、学校保健安全法第１９条の規定により、出席を停止します。</w:t>
      </w:r>
    </w:p>
    <w:p w:rsidR="00D13374" w:rsidRPr="005B3827" w:rsidRDefault="005A087C" w:rsidP="005B3827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なお、登校するにあたっては、下記の登校許可確認書</w:t>
      </w:r>
      <w:r w:rsidR="00D13374" w:rsidRPr="005B3827">
        <w:rPr>
          <w:rFonts w:hint="eastAsia"/>
          <w:sz w:val="24"/>
          <w:szCs w:val="24"/>
        </w:rPr>
        <w:t>を学級担任に提出してください。</w:t>
      </w:r>
    </w:p>
    <w:p w:rsidR="00D13374" w:rsidRPr="005B3827" w:rsidRDefault="00D13374">
      <w:pPr>
        <w:rPr>
          <w:sz w:val="24"/>
          <w:szCs w:val="24"/>
        </w:rPr>
      </w:pPr>
    </w:p>
    <w:p w:rsidR="00D13374" w:rsidRDefault="0019321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703AF" wp14:editId="3AE526BF">
                <wp:simplePos x="0" y="0"/>
                <wp:positionH relativeFrom="column">
                  <wp:posOffset>3928110</wp:posOffset>
                </wp:positionH>
                <wp:positionV relativeFrom="paragraph">
                  <wp:posOffset>116840</wp:posOffset>
                </wp:positionV>
                <wp:extent cx="2381250" cy="3619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361950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3211" w:rsidRPr="004D7BEC" w:rsidRDefault="00193211" w:rsidP="0019321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4D7BE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保護者</w:t>
                            </w:r>
                            <w:r w:rsidRPr="004D7BE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が</w:t>
                            </w:r>
                            <w:r w:rsidRPr="004D7BEC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記入</w:t>
                            </w:r>
                            <w:r w:rsidRPr="004D7BE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C703AF" id="正方形/長方形 4" o:spid="_x0000_s1026" style="position:absolute;left:0;text-align:left;margin-left:309.3pt;margin-top:9.2pt;width:187.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JqQ3QIAACkGAAAOAAAAZHJzL2Uyb0RvYy54bWysVM1uEzEQviPxDpbvdLNpGtqomypqVYRU&#10;2oq26tnx2skK/2E72Q3vAQ8AZ86IA49DJd6Csb27jdoiJMQevDPjb349M4dHjRRozayrtCpwvjPA&#10;iCmqy0otCnxzffpiHyPniSqJ0IoVeMMcPpo+f3ZYmwkb6qUWJbMIjCg3qU2Bl96bSZY5umSSuB1t&#10;mIJLrq0kHli7yEpLarAuRTYcDMZZrW1prKbMOZCepEs8jfY5Z9RfcO6YR6LAEJuPp43nPJzZ9JBM&#10;FpaYZUXbMMg/RCFJpcBpb+qEeIJWtnpkSlbUaqe536FaZprzirKYA2STDx5kc7UkhsVcoDjO9GVy&#10;/88sPV9fWlSVBR5hpIiEJ7r7+uXu0/efPz5nvz5+SxQahULVxk0Af2Uubcs5IEPWDbcy/CEf1MTi&#10;bvrissYjCsLh7n4+3IM3oHC3O84PgAYz2b22sc6/YlqiQBTYwuPFmpL1mfMJ2kGCM0O8P62EaOHC&#10;35iTiiyiCl8cixhZbCQGDFoTaAFCKVM+jxixkm90meTjAXypGUAMLZPEo04MUfaWYsy9g/kfPM0X&#10;eZteiwATXcQheqHC6bSoypBEZELTP441Zb6FBEtBOwvvkV4gUn4jWLL8lnF40lDzmGgf+XYNxm10&#10;QgE6qHGIoldMFXqgKKBwKZgWG9RYHLJecfB3j71G9KqV75VlpbR9ykD5rvec8F32KeeQvm/mDQQX&#10;yLkuN9DUVqdpd4aeVtBRZ8T5S2JhvKEJYWX5Czi40HWBdUthtNT2w1PygIepg1uMalgXBXbvV8Qy&#10;jMRrBfN4kI9GYb9EZrT3cgiM3b6Zb9+olTzW0I45LEdDIxnwXnQkt1rewmabBa9wRRQF3wWm3nbM&#10;sU9rDHYjZbNZhMFOgR47U1eGBuOhwGFirptbYk07Jx4G8lx3q4VMHkxXwgZNpWcrr3kVR+++rm3p&#10;YR/FQWh3Z1h423xE3W/46W8AAAD//wMAUEsDBBQABgAIAAAAIQDlS6sn3wAAAAkBAAAPAAAAZHJz&#10;L2Rvd25yZXYueG1sTI9NT8MwDIbvSPyHyEjcWDoYXVeaTtMmOHDbQNs1a0xb1jhVk37Ar8ec4Gi/&#10;j14/ztaTbcSAna8dKZjPIhBIhTM1lQre357vEhA+aDK6cYQKvtDDOr++ynRq3Eh7HA6hFFxCPtUK&#10;qhDaVEpfVGi1n7kWibMP11kdeOxKaTo9crlt5H0UxdLqmvhCpVvcVlhcDr1VcCqxH3C4bLbjy+dr&#10;3+6+j6dip9TtzbR5AhFwCn8w/OqzOuTsdHY9GS8aBfE8iRnlIFmAYGC1euDFWcHycQEyz+T/D/If&#10;AAAA//8DAFBLAQItABQABgAIAAAAIQC2gziS/gAAAOEBAAATAAAAAAAAAAAAAAAAAAAAAABbQ29u&#10;dGVudF9UeXBlc10ueG1sUEsBAi0AFAAGAAgAAAAhADj9If/WAAAAlAEAAAsAAAAAAAAAAAAAAAAA&#10;LwEAAF9yZWxzLy5yZWxzUEsBAi0AFAAGAAgAAAAhAP3UmpDdAgAAKQYAAA4AAAAAAAAAAAAAAAAA&#10;LgIAAGRycy9lMm9Eb2MueG1sUEsBAi0AFAAGAAgAAAAhAOVLqyffAAAACQEAAA8AAAAAAAAAAAAA&#10;AAAANwUAAGRycy9kb3ducmV2LnhtbFBLBQYAAAAABAAEAPMAAABDBgAAAAA=&#10;" fillcolor="#9cc2e5 [1940]" strokecolor="#5b9bd5 [3204]" strokeweight="1pt">
                <v:fill r:id="rId5" o:title="" color2="white [3212]" type="pattern"/>
                <v:textbox>
                  <w:txbxContent>
                    <w:p w:rsidR="00193211" w:rsidRPr="004D7BEC" w:rsidRDefault="00193211" w:rsidP="0019321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 w:rsidRPr="004D7BE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保護者</w:t>
                      </w:r>
                      <w:r w:rsidRPr="004D7BE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が</w:t>
                      </w:r>
                      <w:r w:rsidRPr="004D7BEC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記入</w:t>
                      </w:r>
                      <w:r w:rsidRPr="004D7BE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してください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63AC76" wp14:editId="59DBE23D">
                <wp:simplePos x="0" y="0"/>
                <wp:positionH relativeFrom="column">
                  <wp:posOffset>51435</wp:posOffset>
                </wp:positionH>
                <wp:positionV relativeFrom="paragraph">
                  <wp:posOffset>12065</wp:posOffset>
                </wp:positionV>
                <wp:extent cx="62865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95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C5428C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05pt,.95pt" to="499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y73AEAAN8DAAAOAAAAZHJzL2Uyb0RvYy54bWysU82O0zAQviPxDpbv1GmkVkvUdA9bwQVB&#10;xc8DeB27sfCfbNOk13LmBeAhOIDEcR+mh30Nxk6aRbsIIcRlYs/M981848nqstcK7bkP0poaz2cF&#10;Rtww20izq/G7t8+eXGAUIjUNVdbwGh94wJfrx49Wnat4aVurGu4RkJhQda7GbYyuIiSwlmsaZtZx&#10;A0FhvaYRrn5HGk87YNeKlEWxJJ31jfOW8RDAuxmCeJ35heAsvhIi8IhUjaG3mK3P9jpZsl7Rauep&#10;ayUb26D/0IWm0kDRiWpDI0UfvHxApSXzNlgRZ8xqYoWQjGcNoGZe3FPzpqWOZy0wnOCmMYX/R8te&#10;7rceyabGJUaGanii2y/fb398Ph2/nT5+Oh2/no43qExz6lyoIP3KbP14C27rk+heeJ2+IAf1ebaH&#10;aba8j4iBc1leLBcFPAGD2NNFuUiU5A7rfIjPudUoHWqspEnKaUX3L0IcUs8pya1MssmzoaFFewrv&#10;28BpZE1hkhoeWsyneFB8gL7mAiRDU/NcIi8bv1J+pHk/n1ggM0GEVGoCFX8GjbkJxvMC/i1wys4V&#10;rYkTUEtj/e+qxv7cqhjyz6oHrUn2tW0O+cHyOGCL8tTHjU9r+us9w+/+y/VPAAAA//8DAFBLAwQU&#10;AAYACAAAACEAP8unUdoAAAAFAQAADwAAAGRycy9kb3ducmV2LnhtbEyOzU7DMBCE70i8g7VI3KhT&#10;QFUT4lQI1ANwoSkSVzde4tB4HcV2m/L0bE9wnB/NfOVqcr044Bg6TwrmswwEUuNNR62Cj+36Zgki&#10;RE1G955QwQkDrKrLi1IXxh9pg4c6toJHKBRagY1xKKQMjUWnw8wPSJx9+dHpyHJspRn1kcddL2+z&#10;bCGd7ogfrB7wyWKzr5NTkPbp7fXl/flz4bO8ttv1Tzqlb6Wur6bHBxARp/hXhjM+o0PFTDufyATR&#10;K1jOuch2DoLTPD/rnYK7e5BVKf/TV78AAAD//wMAUEsBAi0AFAAGAAgAAAAhALaDOJL+AAAA4QEA&#10;ABMAAAAAAAAAAAAAAAAAAAAAAFtDb250ZW50X1R5cGVzXS54bWxQSwECLQAUAAYACAAAACEAOP0h&#10;/9YAAACUAQAACwAAAAAAAAAAAAAAAAAvAQAAX3JlbHMvLnJlbHNQSwECLQAUAAYACAAAACEAWh2c&#10;u9wBAADfAwAADgAAAAAAAAAAAAAAAAAuAgAAZHJzL2Uyb0RvYy54bWxQSwECLQAUAAYACAAAACEA&#10;P8unUdoAAAAFAQAADwAAAAAAAAAAAAAAAAA2BAAAZHJzL2Rvd25yZXYueG1sUEsFBgAAAAAEAAQA&#10;8wAAAD0FAAAAAA==&#10;" strokecolor="black [3200]" strokeweight=".5pt">
                <v:stroke dashstyle="dash" joinstyle="miter"/>
              </v:line>
            </w:pict>
          </mc:Fallback>
        </mc:AlternateContent>
      </w:r>
    </w:p>
    <w:p w:rsidR="00D13374" w:rsidRDefault="00D13374"/>
    <w:p w:rsidR="00D13374" w:rsidRPr="004D7BEC" w:rsidRDefault="005A087C" w:rsidP="005B3827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D7BEC">
        <w:rPr>
          <w:rFonts w:asciiTheme="majorEastAsia" w:eastAsiaTheme="majorEastAsia" w:hAnsiTheme="majorEastAsia" w:hint="eastAsia"/>
          <w:b/>
          <w:sz w:val="36"/>
          <w:szCs w:val="36"/>
        </w:rPr>
        <w:t>《　登校許可確認書　》</w:t>
      </w:r>
    </w:p>
    <w:p w:rsidR="00D13374" w:rsidRPr="005B3827" w:rsidRDefault="00D13374">
      <w:pPr>
        <w:rPr>
          <w:sz w:val="24"/>
          <w:szCs w:val="24"/>
        </w:rPr>
      </w:pPr>
    </w:p>
    <w:p w:rsidR="00D13374" w:rsidRPr="005B3827" w:rsidRDefault="00D13374" w:rsidP="005B3827">
      <w:pPr>
        <w:ind w:firstLineChars="100" w:firstLine="240"/>
        <w:rPr>
          <w:sz w:val="24"/>
          <w:szCs w:val="24"/>
        </w:rPr>
      </w:pPr>
      <w:r w:rsidRPr="005B3827">
        <w:rPr>
          <w:rFonts w:hint="eastAsia"/>
          <w:sz w:val="24"/>
          <w:szCs w:val="24"/>
        </w:rPr>
        <w:t>静岡県立掛川特別支援学校長　様</w:t>
      </w:r>
    </w:p>
    <w:p w:rsidR="00D13374" w:rsidRPr="005B3827" w:rsidRDefault="00D13374">
      <w:pPr>
        <w:rPr>
          <w:sz w:val="24"/>
          <w:szCs w:val="24"/>
        </w:rPr>
      </w:pPr>
    </w:p>
    <w:p w:rsidR="00D13374" w:rsidRPr="005B3827" w:rsidRDefault="004D7BEC" w:rsidP="005B3827">
      <w:pPr>
        <w:ind w:firstLineChars="2200" w:firstLine="528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児童生徒</w:t>
      </w:r>
      <w:r w:rsidR="00D13374" w:rsidRPr="005B3827">
        <w:rPr>
          <w:rFonts w:hint="eastAsia"/>
          <w:sz w:val="24"/>
          <w:szCs w:val="24"/>
          <w:u w:val="single"/>
        </w:rPr>
        <w:t>氏名</w:t>
      </w:r>
      <w:r w:rsidR="005B3827" w:rsidRPr="005B3827">
        <w:rPr>
          <w:rFonts w:hint="eastAsia"/>
          <w:sz w:val="24"/>
          <w:szCs w:val="24"/>
          <w:u w:val="single"/>
        </w:rPr>
        <w:t xml:space="preserve">　　　　　　　　　　　　</w:t>
      </w:r>
    </w:p>
    <w:p w:rsidR="00D13374" w:rsidRDefault="00D13374">
      <w:pPr>
        <w:rPr>
          <w:sz w:val="24"/>
          <w:szCs w:val="24"/>
        </w:rPr>
      </w:pPr>
    </w:p>
    <w:p w:rsidR="005B3827" w:rsidRPr="005B3827" w:rsidRDefault="005B3827">
      <w:pPr>
        <w:rPr>
          <w:sz w:val="24"/>
          <w:szCs w:val="24"/>
        </w:rPr>
      </w:pPr>
    </w:p>
    <w:p w:rsidR="00D13374" w:rsidRPr="004D7BEC" w:rsidRDefault="004D7BEC" w:rsidP="004D7BE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１　　</w:t>
      </w:r>
      <w:r w:rsidR="00D13374" w:rsidRPr="004D7BEC">
        <w:rPr>
          <w:rFonts w:hint="eastAsia"/>
          <w:sz w:val="24"/>
          <w:szCs w:val="24"/>
        </w:rPr>
        <w:t>病名</w:t>
      </w:r>
      <w:r w:rsidR="005A087C" w:rsidRPr="004D7BEC">
        <w:rPr>
          <w:rFonts w:hint="eastAsia"/>
          <w:sz w:val="24"/>
          <w:szCs w:val="24"/>
        </w:rPr>
        <w:t xml:space="preserve">　</w:t>
      </w:r>
      <w:r w:rsidR="005B3827" w:rsidRPr="004D7BEC">
        <w:rPr>
          <w:rFonts w:hint="eastAsia"/>
          <w:sz w:val="24"/>
          <w:szCs w:val="24"/>
        </w:rPr>
        <w:t xml:space="preserve">　</w:t>
      </w:r>
      <w:r w:rsidR="005A087C" w:rsidRPr="004D7BEC">
        <w:rPr>
          <w:rFonts w:hint="eastAsia"/>
          <w:sz w:val="24"/>
          <w:szCs w:val="24"/>
        </w:rPr>
        <w:t xml:space="preserve">　　溶連菌感染症　　・　　マイコプラズマ感染症　　・　感染性胃腸炎　</w:t>
      </w:r>
    </w:p>
    <w:p w:rsidR="005B3827" w:rsidRPr="005A087C" w:rsidRDefault="005A087C" w:rsidP="005A087C">
      <w:pPr>
        <w:ind w:firstLineChars="100" w:firstLine="160"/>
        <w:rPr>
          <w:sz w:val="16"/>
          <w:szCs w:val="16"/>
        </w:rPr>
      </w:pPr>
      <w:r w:rsidRPr="005A087C">
        <w:rPr>
          <w:rFonts w:hint="eastAsia"/>
          <w:sz w:val="16"/>
          <w:szCs w:val="16"/>
        </w:rPr>
        <w:t>（○をつけてください）</w:t>
      </w:r>
      <w:r w:rsidRPr="005A087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1270634</wp:posOffset>
                </wp:positionH>
                <wp:positionV relativeFrom="paragraph">
                  <wp:posOffset>59690</wp:posOffset>
                </wp:positionV>
                <wp:extent cx="5019675" cy="0"/>
                <wp:effectExtent l="0" t="0" r="2857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694477" id="直線コネクタ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05pt,4.7pt" to="495.3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NG6zQEAALcDAAAOAAAAZHJzL2Uyb0RvYy54bWysU81u1DAQvlfiHSzf2SStWkq02R5awQW1&#10;KwoP4DrjjYX/ZJtN9rqceQF4CA6txJGH2UNfg7F3N0WAUFVxcTz2930z33gyPRu0IkvwQVrT0GpS&#10;UgKG21aaRUPfv3v1/JSSEJlpmbIGGrqCQM9mzw6mvavh0HZWteAJiphQ966hXYyuLorAO9AsTKwD&#10;g5fCes0ihn5RtJ71qK5VcViWJ0Vvfeu85RACnl5sL+ks6wsBPF4JESAS1VCsLebV5/UmrcVsyuqF&#10;Z66TfFcGe0IVmkmDSUepCxYZ+ejlH1Jacm+DFXHCrS6sEJJD9oBuqvI3N9cdc5C9YHOCG9sU/p8s&#10;v1zOPZFtQ48oMUzjE91/vbv//mWzvt18+rxZf9usf5Cj1KfehRrh52bud1Fwc59MD8Lr9EU7ZMi9&#10;XY29hSESjofHZfXy5MUxJXx/VzwQnQ/xNVhN0qahSppkm9Vs+SZETIbQPQSDVMg2dd7FlYIEVuYt&#10;CLSCyarMzkME58qTJcPnbz9UyQZqZWSiCKnUSCr/TdphEw3yYD2WOKJzRmviSNTSWP+3rHHYlyq2&#10;+L3rrddk+8a2q/wQuR04HdnZbpLT+P0aZ/rD/zb7CQAA//8DAFBLAwQUAAYACAAAACEAEwu39NoA&#10;AAAHAQAADwAAAGRycy9kb3ducmV2LnhtbEyOUUvDMBSF3wX/Q7gD31y6IcXWpmMMRHwR1+l71mRp&#10;XXJTkrSr/96rL+7xcA7f+arN7CybdIi9RwGrZQZMY+tVj0bAx+H5/hFYTBKVtB61gG8dYVPf3lSy&#10;VP6Cez01yTCCYCylgC6loeQ8tp12Mi79oJG6kw9OJorBcBXkheDO8nWW5dzJHumhk4Pedbo9N6MT&#10;YF/D9Gl2ZhvHl33efL2f1m+HSYi7xbx9Apb0nP7H8KtP6lCT09GPqCKzAoi+oqmA4gEY9UWR5cCO&#10;f5nXFb/2r38AAAD//wMAUEsBAi0AFAAGAAgAAAAhALaDOJL+AAAA4QEAABMAAAAAAAAAAAAAAAAA&#10;AAAAAFtDb250ZW50X1R5cGVzXS54bWxQSwECLQAUAAYACAAAACEAOP0h/9YAAACUAQAACwAAAAAA&#10;AAAAAAAAAAAvAQAAX3JlbHMvLnJlbHNQSwECLQAUAAYACAAAACEA9mTRus0BAAC3AwAADgAAAAAA&#10;AAAAAAAAAAAuAgAAZHJzL2Uyb0RvYy54bWxQSwECLQAUAAYACAAAACEAEwu39NoAAAAHAQAADwAA&#10;AAAAAAAAAAAAAAAnBAAAZHJzL2Rvd25yZXYueG1sUEsFBgAAAAAEAAQA8wAAAC4FAAAAAA==&#10;" strokecolor="black [3200]" strokeweight=".5pt">
                <v:stroke joinstyle="miter"/>
              </v:line>
            </w:pict>
          </mc:Fallback>
        </mc:AlternateContent>
      </w:r>
    </w:p>
    <w:p w:rsidR="005A087C" w:rsidRPr="005B3827" w:rsidRDefault="005A087C" w:rsidP="005B3827">
      <w:pPr>
        <w:rPr>
          <w:sz w:val="24"/>
          <w:szCs w:val="24"/>
        </w:rPr>
      </w:pPr>
    </w:p>
    <w:p w:rsidR="005B3827" w:rsidRPr="004D7BEC" w:rsidRDefault="004D7BEC" w:rsidP="004D7BE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　</w:t>
      </w:r>
      <w:r w:rsidR="005A087C" w:rsidRPr="004D7BEC">
        <w:rPr>
          <w:rFonts w:hint="eastAsia"/>
          <w:sz w:val="24"/>
          <w:szCs w:val="24"/>
        </w:rPr>
        <w:t>●診断を受けた日</w:t>
      </w:r>
      <w:r w:rsidR="005B3827" w:rsidRPr="004D7BEC">
        <w:rPr>
          <w:rFonts w:hint="eastAsia"/>
          <w:sz w:val="24"/>
          <w:szCs w:val="24"/>
        </w:rPr>
        <w:t xml:space="preserve">　　</w:t>
      </w:r>
      <w:r w:rsidR="005A087C" w:rsidRPr="004D7BEC">
        <w:rPr>
          <w:rFonts w:hint="eastAsia"/>
          <w:sz w:val="24"/>
          <w:szCs w:val="24"/>
        </w:rPr>
        <w:t xml:space="preserve">　</w:t>
      </w:r>
      <w:r w:rsidR="009E4B52">
        <w:rPr>
          <w:rFonts w:hint="eastAsia"/>
          <w:sz w:val="24"/>
          <w:szCs w:val="24"/>
        </w:rPr>
        <w:t>令和</w:t>
      </w:r>
      <w:r w:rsidR="005A087C" w:rsidRPr="004D7BEC">
        <w:rPr>
          <w:rFonts w:hint="eastAsia"/>
          <w:sz w:val="24"/>
          <w:szCs w:val="24"/>
        </w:rPr>
        <w:t xml:space="preserve">　　年　　月　　日</w:t>
      </w:r>
    </w:p>
    <w:p w:rsidR="005A087C" w:rsidRPr="009E4B52" w:rsidRDefault="005A087C" w:rsidP="005A087C">
      <w:pPr>
        <w:rPr>
          <w:sz w:val="24"/>
          <w:szCs w:val="24"/>
        </w:rPr>
      </w:pPr>
    </w:p>
    <w:p w:rsidR="005A087C" w:rsidRPr="005A087C" w:rsidRDefault="005A087C" w:rsidP="005A087C">
      <w:pPr>
        <w:ind w:left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●登校日　　　　　　　</w:t>
      </w:r>
      <w:r w:rsidR="009E4B52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</w:t>
      </w:r>
    </w:p>
    <w:p w:rsidR="005B3827" w:rsidRDefault="005B3827" w:rsidP="005B3827">
      <w:pPr>
        <w:rPr>
          <w:sz w:val="24"/>
          <w:szCs w:val="24"/>
        </w:rPr>
      </w:pPr>
    </w:p>
    <w:p w:rsidR="005A087C" w:rsidRPr="005A087C" w:rsidRDefault="005A087C" w:rsidP="005B3827">
      <w:pPr>
        <w:rPr>
          <w:sz w:val="24"/>
          <w:szCs w:val="24"/>
        </w:rPr>
      </w:pPr>
    </w:p>
    <w:p w:rsidR="005A087C" w:rsidRPr="004D7BEC" w:rsidRDefault="004D7BEC" w:rsidP="004D7BE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３　　</w:t>
      </w:r>
      <w:r w:rsidR="005A087C" w:rsidRPr="004D7BEC">
        <w:rPr>
          <w:rFonts w:hint="eastAsia"/>
          <w:sz w:val="24"/>
          <w:szCs w:val="24"/>
        </w:rPr>
        <w:t xml:space="preserve">受診した病院名　　　　</w:t>
      </w:r>
      <w:r w:rsidR="005A087C" w:rsidRPr="004D7B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5A087C" w:rsidRDefault="005A087C" w:rsidP="005A087C">
      <w:pPr>
        <w:rPr>
          <w:sz w:val="24"/>
          <w:szCs w:val="24"/>
          <w:u w:val="single"/>
        </w:rPr>
      </w:pPr>
    </w:p>
    <w:p w:rsidR="005A087C" w:rsidRPr="005A087C" w:rsidRDefault="005A087C" w:rsidP="005A087C">
      <w:pPr>
        <w:rPr>
          <w:sz w:val="24"/>
          <w:szCs w:val="24"/>
          <w:u w:val="single"/>
        </w:rPr>
      </w:pPr>
    </w:p>
    <w:p w:rsidR="005B3827" w:rsidRPr="004D7BEC" w:rsidRDefault="004D7BEC" w:rsidP="004D7BEC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４　　</w:t>
      </w:r>
      <w:r w:rsidR="005A087C" w:rsidRPr="004D7BEC">
        <w:rPr>
          <w:rFonts w:hint="eastAsia"/>
          <w:sz w:val="24"/>
          <w:szCs w:val="24"/>
        </w:rPr>
        <w:t xml:space="preserve">その他（特記事項）　　</w:t>
      </w:r>
      <w:r w:rsidR="005A087C" w:rsidRPr="004D7BEC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5A087C" w:rsidRDefault="005A087C" w:rsidP="005A087C">
      <w:pPr>
        <w:rPr>
          <w:sz w:val="24"/>
          <w:szCs w:val="24"/>
        </w:rPr>
      </w:pPr>
    </w:p>
    <w:p w:rsidR="005A087C" w:rsidRPr="005A087C" w:rsidRDefault="005A087C" w:rsidP="005A087C">
      <w:pPr>
        <w:rPr>
          <w:sz w:val="24"/>
          <w:szCs w:val="24"/>
        </w:rPr>
      </w:pPr>
    </w:p>
    <w:p w:rsidR="005A087C" w:rsidRDefault="005A087C" w:rsidP="005A087C">
      <w:pPr>
        <w:ind w:firstLineChars="1800" w:firstLine="4320"/>
        <w:rPr>
          <w:sz w:val="24"/>
          <w:szCs w:val="24"/>
        </w:rPr>
      </w:pPr>
    </w:p>
    <w:p w:rsidR="005A087C" w:rsidRDefault="009E4B52" w:rsidP="005A087C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D13374" w:rsidRPr="005B3827">
        <w:rPr>
          <w:rFonts w:hint="eastAsia"/>
          <w:sz w:val="24"/>
          <w:szCs w:val="24"/>
        </w:rPr>
        <w:t xml:space="preserve">　　年　　月　　日</w:t>
      </w:r>
    </w:p>
    <w:p w:rsidR="005A087C" w:rsidRDefault="005A087C" w:rsidP="004723C5">
      <w:pPr>
        <w:ind w:firstLineChars="2000" w:firstLine="4800"/>
        <w:rPr>
          <w:sz w:val="24"/>
          <w:szCs w:val="24"/>
        </w:rPr>
      </w:pPr>
    </w:p>
    <w:p w:rsidR="00D13374" w:rsidRPr="004723C5" w:rsidRDefault="005A087C" w:rsidP="005A087C">
      <w:pPr>
        <w:ind w:firstLineChars="1800" w:firstLine="43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保護者氏名</w:t>
      </w:r>
      <w:r w:rsidR="00D13374" w:rsidRPr="004723C5">
        <w:rPr>
          <w:rFonts w:hint="eastAsia"/>
          <w:sz w:val="24"/>
          <w:szCs w:val="24"/>
          <w:u w:val="single"/>
        </w:rPr>
        <w:t xml:space="preserve">　　　　　　　　　　</w:t>
      </w:r>
      <w:r w:rsidR="004723C5" w:rsidRPr="004723C5">
        <w:rPr>
          <w:rFonts w:hint="eastAsia"/>
          <w:sz w:val="24"/>
          <w:szCs w:val="24"/>
          <w:u w:val="single"/>
        </w:rPr>
        <w:t xml:space="preserve">　　　　　　</w:t>
      </w:r>
      <w:r w:rsidR="00D13374" w:rsidRPr="004723C5">
        <w:rPr>
          <w:rFonts w:hint="eastAsia"/>
          <w:sz w:val="24"/>
          <w:szCs w:val="24"/>
          <w:u w:val="single"/>
        </w:rPr>
        <w:t>印</w:t>
      </w:r>
    </w:p>
    <w:sectPr w:rsidR="00D13374" w:rsidRPr="004723C5" w:rsidSect="005B382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210D76"/>
    <w:multiLevelType w:val="hybridMultilevel"/>
    <w:tmpl w:val="E7E83A50"/>
    <w:lvl w:ilvl="0" w:tplc="D4AC4E28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55E17"/>
    <w:multiLevelType w:val="hybridMultilevel"/>
    <w:tmpl w:val="80F4A4AE"/>
    <w:lvl w:ilvl="0" w:tplc="7FA660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DA5552"/>
    <w:multiLevelType w:val="hybridMultilevel"/>
    <w:tmpl w:val="62C0C546"/>
    <w:lvl w:ilvl="0" w:tplc="B7ACE92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74"/>
    <w:rsid w:val="0000285B"/>
    <w:rsid w:val="00055A3A"/>
    <w:rsid w:val="00193211"/>
    <w:rsid w:val="004723C5"/>
    <w:rsid w:val="004D7BEC"/>
    <w:rsid w:val="005A087C"/>
    <w:rsid w:val="005B3827"/>
    <w:rsid w:val="0061799E"/>
    <w:rsid w:val="009E4B52"/>
    <w:rsid w:val="00D1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799177"/>
  <w15:chartTrackingRefBased/>
  <w15:docId w15:val="{5B7CED2E-1C79-4CE4-8019-A4AA9E322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37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72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723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澄香</dc:creator>
  <cp:keywords/>
  <dc:description/>
  <cp:lastModifiedBy>大上 麻実</cp:lastModifiedBy>
  <cp:revision>6</cp:revision>
  <cp:lastPrinted>2018-01-30T05:09:00Z</cp:lastPrinted>
  <dcterms:created xsi:type="dcterms:W3CDTF">2017-01-24T06:49:00Z</dcterms:created>
  <dcterms:modified xsi:type="dcterms:W3CDTF">2019-05-10T09:18:00Z</dcterms:modified>
</cp:coreProperties>
</file>